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7C" w:rsidRPr="00DB77E7" w:rsidRDefault="004E3F7C" w:rsidP="004E3F7C">
      <w:pPr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3F7C" w:rsidRPr="00DB77E7" w:rsidRDefault="004E3F7C" w:rsidP="004E3F7C">
      <w:pPr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E3F7C" w:rsidRPr="00DB77E7" w:rsidRDefault="004E3F7C" w:rsidP="004E3F7C">
      <w:pPr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>______________ (Т.Г.Бобкова)</w:t>
      </w:r>
    </w:p>
    <w:p w:rsidR="00C553D8" w:rsidRPr="00DB77E7" w:rsidRDefault="00C553D8" w:rsidP="00395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 xml:space="preserve">Правила посещения Игровой зоны </w:t>
      </w:r>
      <w:r w:rsidR="006345E9" w:rsidRPr="00DB77E7">
        <w:rPr>
          <w:rFonts w:ascii="Times New Roman" w:hAnsi="Times New Roman" w:cs="Times New Roman"/>
          <w:b/>
          <w:sz w:val="24"/>
          <w:szCs w:val="24"/>
        </w:rPr>
        <w:t>Малышандия</w:t>
      </w:r>
    </w:p>
    <w:p w:rsidR="004751B0" w:rsidRPr="00FA2EBE" w:rsidRDefault="004751B0" w:rsidP="00FA2EBE">
      <w:pPr>
        <w:spacing w:after="0" w:line="240" w:lineRule="auto"/>
        <w:ind w:left="-709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Для комфортного и безопасного нахождения на территории детской игровой зоны «</w:t>
      </w:r>
      <w:r w:rsidR="006345E9" w:rsidRPr="00FA2EBE">
        <w:rPr>
          <w:rFonts w:ascii="Times New Roman" w:hAnsi="Times New Roman" w:cs="Times New Roman"/>
          <w:sz w:val="24"/>
          <w:szCs w:val="24"/>
        </w:rPr>
        <w:t xml:space="preserve">Малышандия </w:t>
      </w:r>
      <w:r w:rsidRPr="00FA2EBE">
        <w:rPr>
          <w:rFonts w:ascii="Times New Roman" w:hAnsi="Times New Roman" w:cs="Times New Roman"/>
          <w:sz w:val="24"/>
          <w:szCs w:val="24"/>
        </w:rPr>
        <w:t>», (далее игровая зона 0+), необходимо соблюдать следующие правила:</w:t>
      </w:r>
    </w:p>
    <w:p w:rsidR="00395399" w:rsidRPr="00FA2EBE" w:rsidRDefault="00395399" w:rsidP="00FA2EBE">
      <w:pPr>
        <w:spacing w:line="240" w:lineRule="auto"/>
        <w:ind w:left="-709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4751B0" w:rsidRPr="00FA2EBE" w:rsidRDefault="004751B0" w:rsidP="00FA2EBE">
      <w:pPr>
        <w:pStyle w:val="a3"/>
        <w:numPr>
          <w:ilvl w:val="0"/>
          <w:numId w:val="3"/>
        </w:numPr>
        <w:spacing w:line="24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4751B0" w:rsidRPr="00FA2EBE" w:rsidRDefault="004751B0" w:rsidP="00FA2EBE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Игровая зона</w:t>
      </w:r>
      <w:r w:rsidR="004C12EB" w:rsidRPr="00FA2EBE">
        <w:rPr>
          <w:rFonts w:ascii="Times New Roman" w:hAnsi="Times New Roman" w:cs="Times New Roman"/>
          <w:sz w:val="24"/>
          <w:szCs w:val="24"/>
        </w:rPr>
        <w:t xml:space="preserve"> </w:t>
      </w:r>
      <w:r w:rsidRPr="00FA2EBE">
        <w:rPr>
          <w:rFonts w:ascii="Times New Roman" w:hAnsi="Times New Roman" w:cs="Times New Roman"/>
          <w:sz w:val="24"/>
          <w:szCs w:val="24"/>
        </w:rPr>
        <w:t>0+ открыта ежедневно с 10:00 до 21:00.</w:t>
      </w:r>
    </w:p>
    <w:p w:rsidR="009E17D6" w:rsidRPr="00FA2EBE" w:rsidRDefault="00804325" w:rsidP="00FA2EBE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О</w:t>
      </w:r>
      <w:r w:rsidR="009E17D6" w:rsidRPr="00FA2EBE">
        <w:rPr>
          <w:rFonts w:ascii="Times New Roman" w:hAnsi="Times New Roman" w:cs="Times New Roman"/>
          <w:sz w:val="24"/>
          <w:szCs w:val="24"/>
        </w:rPr>
        <w:t xml:space="preserve">граничения- </w:t>
      </w:r>
      <w:r w:rsidR="009E17D6" w:rsidRPr="00FA2EBE">
        <w:rPr>
          <w:rFonts w:ascii="Times New Roman" w:hAnsi="Times New Roman" w:cs="Times New Roman"/>
          <w:b/>
          <w:sz w:val="24"/>
          <w:szCs w:val="24"/>
        </w:rPr>
        <w:t>от 0 до 7лет</w:t>
      </w:r>
      <w:r w:rsidRPr="00FA2EBE">
        <w:rPr>
          <w:rFonts w:ascii="Times New Roman" w:hAnsi="Times New Roman" w:cs="Times New Roman"/>
          <w:b/>
          <w:sz w:val="24"/>
          <w:szCs w:val="24"/>
        </w:rPr>
        <w:t>, рост ребенка не выше 125 см и весом до 40кг</w:t>
      </w:r>
      <w:r w:rsidRPr="00FA2EBE">
        <w:rPr>
          <w:rFonts w:ascii="Times New Roman" w:hAnsi="Times New Roman" w:cs="Times New Roman"/>
          <w:sz w:val="24"/>
          <w:szCs w:val="24"/>
        </w:rPr>
        <w:t>.</w:t>
      </w:r>
      <w:r w:rsidR="004E3F7C" w:rsidRPr="00FA2EBE">
        <w:rPr>
          <w:rFonts w:ascii="Times New Roman" w:hAnsi="Times New Roman" w:cs="Times New Roman"/>
          <w:sz w:val="24"/>
          <w:szCs w:val="24"/>
        </w:rPr>
        <w:t xml:space="preserve">Данные ограничения обусловлены требованиями производителей </w:t>
      </w:r>
      <w:r w:rsidR="007A641F" w:rsidRPr="00FA2EBE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4E3F7C" w:rsidRPr="00FA2EBE">
        <w:rPr>
          <w:rFonts w:ascii="Times New Roman" w:hAnsi="Times New Roman" w:cs="Times New Roman"/>
          <w:sz w:val="24"/>
          <w:szCs w:val="24"/>
        </w:rPr>
        <w:t xml:space="preserve">аттракционов, </w:t>
      </w:r>
      <w:r w:rsidR="007A641F" w:rsidRPr="00FA2EBE">
        <w:rPr>
          <w:rFonts w:ascii="Times New Roman" w:hAnsi="Times New Roman" w:cs="Times New Roman"/>
          <w:sz w:val="24"/>
          <w:szCs w:val="24"/>
        </w:rPr>
        <w:t>установленных</w:t>
      </w:r>
      <w:r w:rsidR="004E3F7C" w:rsidRPr="00FA2EBE">
        <w:rPr>
          <w:rFonts w:ascii="Times New Roman" w:hAnsi="Times New Roman" w:cs="Times New Roman"/>
          <w:sz w:val="24"/>
          <w:szCs w:val="24"/>
        </w:rPr>
        <w:t xml:space="preserve"> в игровой зоне</w:t>
      </w:r>
      <w:r w:rsidR="007A641F" w:rsidRPr="00FA2EBE">
        <w:rPr>
          <w:rFonts w:ascii="Times New Roman" w:hAnsi="Times New Roman" w:cs="Times New Roman"/>
          <w:sz w:val="24"/>
          <w:szCs w:val="24"/>
        </w:rPr>
        <w:t xml:space="preserve"> 0+</w:t>
      </w:r>
      <w:r w:rsidR="004E3F7C" w:rsidRPr="00FA2EBE">
        <w:rPr>
          <w:rFonts w:ascii="Times New Roman" w:hAnsi="Times New Roman" w:cs="Times New Roman"/>
          <w:sz w:val="24"/>
          <w:szCs w:val="24"/>
        </w:rPr>
        <w:t>.</w:t>
      </w:r>
    </w:p>
    <w:p w:rsidR="00A21C24" w:rsidRPr="00FA2EBE" w:rsidRDefault="00A21C24" w:rsidP="00FA2EBE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В игровую комнату запрещено проходить</w:t>
      </w:r>
      <w:r w:rsidR="00395399" w:rsidRPr="00FA2EBE">
        <w:rPr>
          <w:rFonts w:ascii="Times New Roman" w:hAnsi="Times New Roman" w:cs="Times New Roman"/>
          <w:sz w:val="24"/>
          <w:szCs w:val="24"/>
        </w:rPr>
        <w:t xml:space="preserve"> в верхней одежде,</w:t>
      </w:r>
      <w:r w:rsidRPr="00FA2EBE">
        <w:rPr>
          <w:rFonts w:ascii="Times New Roman" w:hAnsi="Times New Roman" w:cs="Times New Roman"/>
          <w:sz w:val="24"/>
          <w:szCs w:val="24"/>
        </w:rPr>
        <w:t xml:space="preserve"> в обуви или с босыми ногами, вход в комнату возможен в носках или бахилах на босую ногу.</w:t>
      </w:r>
      <w:r w:rsidR="00395399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медицинской справки ребенку разрешается находиться в сменной ортопедической обуви. В таком случае ребенку запрещается кататься с горки из-за возможности причинения вреда другим детям, находящимся на игровой площадке.</w:t>
      </w:r>
    </w:p>
    <w:p w:rsidR="004C12EB" w:rsidRPr="00FA2EBE" w:rsidRDefault="004C12EB" w:rsidP="00FA2EBE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Клиент оплачивает стоимость билета при входе в игровую зону 0+. </w:t>
      </w:r>
    </w:p>
    <w:p w:rsidR="004C12EB" w:rsidRPr="00FA2EBE" w:rsidRDefault="004C12EB" w:rsidP="00FA2EBE">
      <w:pPr>
        <w:tabs>
          <w:tab w:val="left" w:pos="0"/>
        </w:tabs>
        <w:spacing w:after="0" w:line="240" w:lineRule="auto"/>
        <w:ind w:left="-709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Стоимость посещения:</w:t>
      </w:r>
    </w:p>
    <w:p w:rsidR="00A21C24" w:rsidRPr="00FA2EBE" w:rsidRDefault="00A21C24" w:rsidP="00FA2EBE">
      <w:pPr>
        <w:tabs>
          <w:tab w:val="left" w:pos="0"/>
        </w:tabs>
        <w:spacing w:after="0" w:line="240" w:lineRule="auto"/>
        <w:ind w:left="-709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Игровая карта: 30 рублей (залог)</w:t>
      </w:r>
    </w:p>
    <w:p w:rsidR="004C12EB" w:rsidRPr="00FA2EBE" w:rsidRDefault="006345E9" w:rsidP="00FA2EBE">
      <w:pPr>
        <w:pStyle w:val="msonormalmailrucssattributepostfix"/>
        <w:tabs>
          <w:tab w:val="left" w:pos="0"/>
        </w:tabs>
        <w:spacing w:before="0" w:beforeAutospacing="0" w:after="0" w:afterAutospacing="0"/>
        <w:ind w:left="-709" w:hanging="142"/>
        <w:contextualSpacing/>
        <w:rPr>
          <w:b/>
        </w:rPr>
      </w:pPr>
      <w:r w:rsidRPr="00FA2EBE">
        <w:rPr>
          <w:b/>
        </w:rPr>
        <w:t>390 рублей/1 час,</w:t>
      </w:r>
      <w:r w:rsidR="00A21C24" w:rsidRPr="00FA2EBE">
        <w:rPr>
          <w:b/>
        </w:rPr>
        <w:t xml:space="preserve">  </w:t>
      </w:r>
      <w:r w:rsidRPr="00FA2EBE">
        <w:rPr>
          <w:b/>
        </w:rPr>
        <w:t>590рублей безлимит</w:t>
      </w:r>
      <w:r w:rsidR="00A21C24" w:rsidRPr="00FA2EBE">
        <w:rPr>
          <w:b/>
        </w:rPr>
        <w:t>.</w:t>
      </w:r>
    </w:p>
    <w:p w:rsidR="004C12EB" w:rsidRPr="00FA2EBE" w:rsidRDefault="004C12EB" w:rsidP="00FA2EBE">
      <w:pPr>
        <w:pStyle w:val="a3"/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Оплата действует на посещение игровой зоны 0+ одним ребенком без ограничения по времени в течение одного дня.</w:t>
      </w:r>
    </w:p>
    <w:p w:rsidR="004C12EB" w:rsidRPr="00FA2EBE" w:rsidRDefault="00395399" w:rsidP="00FA2EBE">
      <w:pPr>
        <w:pStyle w:val="a3"/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При входе в игровую зону</w:t>
      </w:r>
      <w:r w:rsidR="004C12EB" w:rsidRPr="00FA2EBE">
        <w:rPr>
          <w:rFonts w:ascii="Times New Roman" w:hAnsi="Times New Roman" w:cs="Times New Roman"/>
          <w:sz w:val="24"/>
          <w:szCs w:val="24"/>
        </w:rPr>
        <w:t xml:space="preserve"> 0+ ребенку одевается браслет с указанием даты</w:t>
      </w:r>
      <w:r w:rsidR="00804325" w:rsidRPr="00FA2EBE">
        <w:rPr>
          <w:rFonts w:ascii="Times New Roman" w:hAnsi="Times New Roman" w:cs="Times New Roman"/>
          <w:sz w:val="24"/>
          <w:szCs w:val="24"/>
        </w:rPr>
        <w:t xml:space="preserve">, </w:t>
      </w:r>
      <w:r w:rsidRPr="00FA2EBE">
        <w:rPr>
          <w:rFonts w:ascii="Times New Roman" w:hAnsi="Times New Roman" w:cs="Times New Roman"/>
          <w:sz w:val="24"/>
          <w:szCs w:val="24"/>
        </w:rPr>
        <w:t>времени выхода</w:t>
      </w:r>
      <w:r w:rsidR="004C12EB" w:rsidRPr="00FA2EBE">
        <w:rPr>
          <w:rFonts w:ascii="Times New Roman" w:hAnsi="Times New Roman" w:cs="Times New Roman"/>
          <w:sz w:val="24"/>
          <w:szCs w:val="24"/>
        </w:rPr>
        <w:t xml:space="preserve"> и имени ребенка. В случае если браслет был снят/переклеен администрация может отказать в бесплатном повторном посещении игровой зоны 0+.</w:t>
      </w:r>
    </w:p>
    <w:p w:rsidR="004C12EB" w:rsidRPr="00FA2EBE" w:rsidRDefault="004C12EB" w:rsidP="00FA2EBE">
      <w:pPr>
        <w:pStyle w:val="a3"/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Повторное посещение в этом случае оплачивается по действующему тарифу.</w:t>
      </w:r>
    </w:p>
    <w:p w:rsidR="007C12ED" w:rsidRPr="00FA2EBE" w:rsidRDefault="007C12ED" w:rsidP="00FA2EBE">
      <w:pPr>
        <w:pStyle w:val="a3"/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В стоимость билета не входят дополнительные услуги:</w:t>
      </w:r>
    </w:p>
    <w:p w:rsidR="007C12ED" w:rsidRPr="00FA2EBE" w:rsidRDefault="007C12ED" w:rsidP="00FA2EB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Рисование песком-</w:t>
      </w:r>
      <w:r w:rsidR="00804325" w:rsidRPr="00FA2EBE">
        <w:rPr>
          <w:rFonts w:ascii="Times New Roman" w:hAnsi="Times New Roman" w:cs="Times New Roman"/>
          <w:b/>
          <w:sz w:val="24"/>
          <w:szCs w:val="24"/>
        </w:rPr>
        <w:t xml:space="preserve"> малый трафарет- 50руб., большой трафарет-90рублей.</w:t>
      </w:r>
    </w:p>
    <w:p w:rsidR="00502C5A" w:rsidRPr="00FA2EBE" w:rsidRDefault="00502C5A" w:rsidP="00FA2EB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Носки капрон- 15 рублей, носки хб-100 рублей.</w:t>
      </w:r>
    </w:p>
    <w:p w:rsidR="00502C5A" w:rsidRPr="00FA2EBE" w:rsidRDefault="00502C5A" w:rsidP="00FA2EB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Памперс-40 рублей.</w:t>
      </w:r>
    </w:p>
    <w:p w:rsidR="00A21C24" w:rsidRPr="00FA2EBE" w:rsidRDefault="00A21C24" w:rsidP="00FA2EBE">
      <w:pPr>
        <w:spacing w:line="240" w:lineRule="auto"/>
        <w:ind w:left="-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1.5</w:t>
      </w:r>
      <w:r w:rsidR="00395399" w:rsidRPr="00FA2EBE">
        <w:rPr>
          <w:rFonts w:ascii="Times New Roman" w:hAnsi="Times New Roman" w:cs="Times New Roman"/>
          <w:b/>
          <w:sz w:val="24"/>
          <w:szCs w:val="24"/>
        </w:rPr>
        <w:t>.</w:t>
      </w:r>
      <w:r w:rsidRPr="00FA2EBE">
        <w:rPr>
          <w:rFonts w:ascii="Times New Roman" w:hAnsi="Times New Roman" w:cs="Times New Roman"/>
          <w:sz w:val="24"/>
          <w:szCs w:val="24"/>
        </w:rPr>
        <w:t xml:space="preserve"> </w:t>
      </w:r>
      <w:r w:rsidR="00395399" w:rsidRPr="00FA2EBE">
        <w:rPr>
          <w:rFonts w:ascii="Times New Roman" w:hAnsi="Times New Roman" w:cs="Times New Roman"/>
          <w:sz w:val="24"/>
          <w:szCs w:val="24"/>
        </w:rPr>
        <w:t xml:space="preserve"> </w:t>
      </w:r>
      <w:r w:rsidR="00502C5A" w:rsidRPr="00FA2EBE">
        <w:rPr>
          <w:rFonts w:ascii="Times New Roman" w:hAnsi="Times New Roman" w:cs="Times New Roman"/>
          <w:sz w:val="24"/>
          <w:szCs w:val="24"/>
        </w:rPr>
        <w:t>Сопровождающему /законному представителю необходим</w:t>
      </w:r>
      <w:r w:rsidR="00CC6D1A" w:rsidRPr="00FA2EBE">
        <w:rPr>
          <w:rFonts w:ascii="Times New Roman" w:hAnsi="Times New Roman" w:cs="Times New Roman"/>
          <w:sz w:val="24"/>
          <w:szCs w:val="24"/>
        </w:rPr>
        <w:t>о</w:t>
      </w:r>
      <w:r w:rsidR="00502C5A" w:rsidRPr="00FA2EBE">
        <w:rPr>
          <w:rFonts w:ascii="Times New Roman" w:hAnsi="Times New Roman" w:cs="Times New Roman"/>
          <w:sz w:val="24"/>
          <w:szCs w:val="24"/>
        </w:rPr>
        <w:t xml:space="preserve"> заполнить и подписать согласи</w:t>
      </w:r>
      <w:r w:rsidR="00CC6D1A" w:rsidRPr="00FA2EBE">
        <w:rPr>
          <w:rFonts w:ascii="Times New Roman" w:hAnsi="Times New Roman" w:cs="Times New Roman"/>
          <w:sz w:val="24"/>
          <w:szCs w:val="24"/>
        </w:rPr>
        <w:t>е</w:t>
      </w:r>
      <w:r w:rsidR="00502C5A" w:rsidRPr="00FA2EBE">
        <w:rPr>
          <w:rFonts w:ascii="Times New Roman" w:hAnsi="Times New Roman" w:cs="Times New Roman"/>
          <w:sz w:val="24"/>
          <w:szCs w:val="24"/>
        </w:rPr>
        <w:t xml:space="preserve"> с правилами. </w:t>
      </w:r>
    </w:p>
    <w:p w:rsidR="00996C97" w:rsidRPr="00FA2EBE" w:rsidRDefault="00A21C24" w:rsidP="00FA2EBE">
      <w:pPr>
        <w:spacing w:after="100" w:line="240" w:lineRule="auto"/>
        <w:ind w:left="-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1.6.</w:t>
      </w:r>
      <w:r w:rsidR="00395399" w:rsidRPr="00FA2E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399" w:rsidRPr="00FA2EBE">
        <w:rPr>
          <w:rFonts w:ascii="Times New Roman" w:hAnsi="Times New Roman" w:cs="Times New Roman"/>
          <w:sz w:val="24"/>
          <w:szCs w:val="24"/>
        </w:rPr>
        <w:t xml:space="preserve">С ребенком обязан находиться сопровождающий/законный представитель. </w:t>
      </w:r>
      <w:r w:rsidRPr="00FA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24" w:rsidRPr="00FA2EBE" w:rsidRDefault="00996C97" w:rsidP="00FA2EBE">
      <w:pPr>
        <w:spacing w:after="100" w:line="240" w:lineRule="auto"/>
        <w:ind w:left="-709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C24" w:rsidRPr="00FA2EBE">
        <w:rPr>
          <w:rFonts w:ascii="Times New Roman" w:hAnsi="Times New Roman" w:cs="Times New Roman"/>
          <w:sz w:val="24"/>
          <w:szCs w:val="24"/>
        </w:rPr>
        <w:t xml:space="preserve">По одному билету с одним ребенком может пройти 1 сопровождающий старше 12 лет. </w:t>
      </w:r>
    </w:p>
    <w:p w:rsidR="00A21C24" w:rsidRPr="00FA2EBE" w:rsidRDefault="00996C97" w:rsidP="00FA2EBE">
      <w:pPr>
        <w:spacing w:after="100" w:line="240" w:lineRule="auto"/>
        <w:ind w:left="-709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C24" w:rsidRPr="00FA2EBE">
        <w:rPr>
          <w:rFonts w:ascii="Times New Roman" w:hAnsi="Times New Roman" w:cs="Times New Roman"/>
          <w:sz w:val="24"/>
          <w:szCs w:val="24"/>
        </w:rPr>
        <w:t>Допускается не более 2 сопровождающих более 12 лет в будний день и 1 сопровождающего более 12 лет в выходные и праздничные дни. Стоимость посещения для второго сопровождающего в будние дни – 100 рублей.</w:t>
      </w:r>
    </w:p>
    <w:p w:rsidR="00502C5A" w:rsidRPr="00FA2EBE" w:rsidRDefault="00996C97" w:rsidP="00FA2EBE">
      <w:pPr>
        <w:pStyle w:val="a3"/>
        <w:tabs>
          <w:tab w:val="left" w:pos="0"/>
        </w:tabs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3D33DE" w:rsidRPr="00FA2EBE">
        <w:rPr>
          <w:rFonts w:ascii="Times New Roman" w:hAnsi="Times New Roman" w:cs="Times New Roman"/>
          <w:sz w:val="24"/>
          <w:szCs w:val="24"/>
        </w:rPr>
        <w:t>Сопровождающему/законному представителю</w:t>
      </w:r>
      <w:r w:rsidR="00583769" w:rsidRPr="00FA2EBE">
        <w:rPr>
          <w:rFonts w:ascii="Times New Roman" w:hAnsi="Times New Roman" w:cs="Times New Roman"/>
          <w:sz w:val="24"/>
          <w:szCs w:val="24"/>
        </w:rPr>
        <w:t xml:space="preserve"> </w:t>
      </w:r>
      <w:r w:rsidR="008A7A9C" w:rsidRPr="00FA2EBE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A21C24" w:rsidRPr="00FA2EBE">
        <w:rPr>
          <w:rFonts w:ascii="Times New Roman" w:hAnsi="Times New Roman" w:cs="Times New Roman"/>
          <w:sz w:val="24"/>
          <w:szCs w:val="24"/>
        </w:rPr>
        <w:t>пользоваться следующими</w:t>
      </w:r>
      <w:r w:rsidR="004C12EB" w:rsidRPr="00FA2EBE">
        <w:rPr>
          <w:rFonts w:ascii="Times New Roman" w:hAnsi="Times New Roman" w:cs="Times New Roman"/>
          <w:sz w:val="24"/>
          <w:szCs w:val="24"/>
        </w:rPr>
        <w:t xml:space="preserve"> аттракционами: «Пальма»,</w:t>
      </w:r>
      <w:r w:rsidR="00502C5A" w:rsidRPr="00FA2EBE">
        <w:rPr>
          <w:rFonts w:ascii="Times New Roman" w:hAnsi="Times New Roman" w:cs="Times New Roman"/>
          <w:sz w:val="24"/>
          <w:szCs w:val="24"/>
        </w:rPr>
        <w:t xml:space="preserve"> «Колесо», «Горки», «Лабиринт», карусель «Пони»</w:t>
      </w: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1.7.</w:t>
      </w:r>
      <w:r w:rsidRPr="00FA2EBE">
        <w:rPr>
          <w:rFonts w:ascii="Times New Roman" w:hAnsi="Times New Roman" w:cs="Times New Roman"/>
          <w:sz w:val="24"/>
          <w:szCs w:val="24"/>
        </w:rPr>
        <w:t xml:space="preserve">  </w:t>
      </w:r>
      <w:r w:rsidR="004C12EB" w:rsidRPr="00FA2EBE">
        <w:rPr>
          <w:rFonts w:ascii="Times New Roman" w:hAnsi="Times New Roman" w:cs="Times New Roman"/>
          <w:sz w:val="24"/>
          <w:szCs w:val="24"/>
        </w:rPr>
        <w:t xml:space="preserve">Сопровождающий/законный представитель </w:t>
      </w:r>
      <w:r w:rsidR="00A21C24" w:rsidRPr="00FA2EBE">
        <w:rPr>
          <w:rFonts w:ascii="Times New Roman" w:hAnsi="Times New Roman" w:cs="Times New Roman"/>
          <w:sz w:val="24"/>
          <w:szCs w:val="24"/>
        </w:rPr>
        <w:t>в праве воспользоваться услугой Няня-Малышандии</w:t>
      </w:r>
      <w:r w:rsidR="00A21C24" w:rsidRPr="00FA2EBE">
        <w:rPr>
          <w:rFonts w:ascii="Times New Roman" w:hAnsi="Times New Roman" w:cs="Times New Roman"/>
          <w:b/>
          <w:sz w:val="24"/>
          <w:szCs w:val="24"/>
        </w:rPr>
        <w:t xml:space="preserve"> для детей от 3-х лет до 7лет, ростом не выше 125 см, при предварительной записи и заключении договора присмотра. Стоимость услуги Няня –</w:t>
      </w:r>
      <w:r w:rsidRPr="00FA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C24" w:rsidRPr="00FA2EBE">
        <w:rPr>
          <w:rFonts w:ascii="Times New Roman" w:hAnsi="Times New Roman" w:cs="Times New Roman"/>
          <w:b/>
          <w:sz w:val="24"/>
          <w:szCs w:val="24"/>
        </w:rPr>
        <w:t>Малышандии 1час 300 рублей. (услуга оплачивается отдельно от входного билета)</w:t>
      </w: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 </w:t>
      </w:r>
      <w:r w:rsidR="00E81C0A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может воспользоват</w:t>
      </w:r>
      <w:r w:rsidR="006345E9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ящиками для хранения вещей.</w:t>
      </w: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 xml:space="preserve">1.9.  </w:t>
      </w:r>
      <w:r w:rsidR="004751B0" w:rsidRPr="00FA2EBE">
        <w:rPr>
          <w:rFonts w:ascii="Times New Roman" w:hAnsi="Times New Roman" w:cs="Times New Roman"/>
          <w:sz w:val="24"/>
          <w:szCs w:val="24"/>
        </w:rPr>
        <w:t>В целях безопасности посетителей комплекса ведется видеонаблюдение.</w:t>
      </w:r>
    </w:p>
    <w:p w:rsidR="00CC6D1A" w:rsidRPr="00FA2EBE" w:rsidRDefault="00CC6D1A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FA2EBE">
        <w:rPr>
          <w:rFonts w:ascii="Times New Roman" w:hAnsi="Times New Roman" w:cs="Times New Roman"/>
          <w:sz w:val="24"/>
          <w:szCs w:val="24"/>
        </w:rPr>
        <w:t xml:space="preserve">В случае, если по какой-то причине персоналом установлено, что сопровождающие – законные представителя несовершеннолетнего отсутствуют на площадке, Администрация центров оставляет за собой право вызвать </w:t>
      </w:r>
      <w:r w:rsidR="00FA2EBE" w:rsidRPr="00FA2EBE">
        <w:rPr>
          <w:rFonts w:ascii="Times New Roman" w:hAnsi="Times New Roman" w:cs="Times New Roman"/>
          <w:sz w:val="24"/>
          <w:szCs w:val="24"/>
        </w:rPr>
        <w:t>сотрудников правоохранительных органов</w:t>
      </w:r>
      <w:r w:rsidRPr="00FA2EBE">
        <w:rPr>
          <w:rFonts w:ascii="Times New Roman" w:hAnsi="Times New Roman" w:cs="Times New Roman"/>
          <w:sz w:val="24"/>
          <w:szCs w:val="24"/>
        </w:rPr>
        <w:t>.</w:t>
      </w: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2.</w:t>
      </w:r>
      <w:r w:rsidR="004751B0" w:rsidRPr="00FA2EBE">
        <w:rPr>
          <w:rFonts w:ascii="Times New Roman" w:hAnsi="Times New Roman" w:cs="Times New Roman"/>
          <w:b/>
          <w:sz w:val="24"/>
          <w:szCs w:val="24"/>
        </w:rPr>
        <w:t>Правила поведения:</w:t>
      </w:r>
    </w:p>
    <w:p w:rsidR="00996C97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B0" w:rsidRPr="00FA2EBE" w:rsidRDefault="00996C97" w:rsidP="00FA2EBE">
      <w:pPr>
        <w:spacing w:after="0" w:line="240" w:lineRule="auto"/>
        <w:ind w:left="-709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2.1.</w:t>
      </w:r>
      <w:r w:rsidRPr="00FA2EBE">
        <w:rPr>
          <w:rFonts w:ascii="Times New Roman" w:hAnsi="Times New Roman" w:cs="Times New Roman"/>
          <w:sz w:val="24"/>
          <w:szCs w:val="24"/>
        </w:rPr>
        <w:t xml:space="preserve"> </w:t>
      </w:r>
      <w:r w:rsidR="00CB6B03" w:rsidRPr="00FA2EBE">
        <w:rPr>
          <w:rFonts w:ascii="Times New Roman" w:hAnsi="Times New Roman" w:cs="Times New Roman"/>
          <w:sz w:val="24"/>
          <w:szCs w:val="24"/>
        </w:rPr>
        <w:t xml:space="preserve">В игровой зоне 0+ </w:t>
      </w:r>
      <w:r w:rsidR="004751B0" w:rsidRPr="00FA2EBE">
        <w:rPr>
          <w:rFonts w:ascii="Times New Roman" w:hAnsi="Times New Roman" w:cs="Times New Roman"/>
          <w:sz w:val="24"/>
          <w:szCs w:val="24"/>
        </w:rPr>
        <w:t xml:space="preserve">запрещено: </w:t>
      </w:r>
    </w:p>
    <w:p w:rsidR="004751B0" w:rsidRPr="00FA2EBE" w:rsidRDefault="004751B0" w:rsidP="00FA2EBE">
      <w:pPr>
        <w:pStyle w:val="ac"/>
        <w:numPr>
          <w:ilvl w:val="0"/>
          <w:numId w:val="6"/>
        </w:numPr>
        <w:ind w:left="-709" w:hanging="142"/>
        <w:contextualSpacing/>
      </w:pPr>
      <w:r w:rsidRPr="00FA2EBE">
        <w:lastRenderedPageBreak/>
        <w:t xml:space="preserve">Нахождение с колющими, режущими или бьющимися предметами, </w:t>
      </w:r>
      <w:r w:rsidR="00395399" w:rsidRPr="00FA2EBE">
        <w:t xml:space="preserve">любым видом оружия, </w:t>
      </w:r>
      <w:r w:rsidRPr="00FA2EBE">
        <w:t>а также с едой, напитками и медицинскими препаратами;</w:t>
      </w:r>
    </w:p>
    <w:p w:rsidR="004751B0" w:rsidRPr="00FA2EBE" w:rsidRDefault="004751B0" w:rsidP="00FA2EBE">
      <w:pPr>
        <w:pStyle w:val="ac"/>
        <w:numPr>
          <w:ilvl w:val="0"/>
          <w:numId w:val="6"/>
        </w:numPr>
        <w:ind w:left="-709" w:hanging="142"/>
        <w:contextualSpacing/>
      </w:pPr>
      <w:r w:rsidRPr="00FA2EBE">
        <w:t>Находиться на территории взрослым в состоянии алкогольного, наркотического и токсического опьянения;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Использование ненормальной лексики, а также любые другие действия, которые могут помешать отдыху других посетителей;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Провоцирование конфликтов и проявление </w:t>
      </w:r>
      <w:r w:rsidR="00074E25" w:rsidRPr="00FA2EBE">
        <w:rPr>
          <w:rFonts w:ascii="Times New Roman" w:hAnsi="Times New Roman" w:cs="Times New Roman"/>
          <w:sz w:val="24"/>
          <w:szCs w:val="24"/>
        </w:rPr>
        <w:t>агрессии, как</w:t>
      </w:r>
      <w:r w:rsidRPr="00FA2EBE">
        <w:rPr>
          <w:rFonts w:ascii="Times New Roman" w:hAnsi="Times New Roman" w:cs="Times New Roman"/>
          <w:sz w:val="24"/>
          <w:szCs w:val="24"/>
        </w:rPr>
        <w:t xml:space="preserve"> по отношению к посетителям, так и работникам;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Заходить в служебные помещения без разрешения администрации;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В </w:t>
      </w:r>
      <w:r w:rsidR="009E17D6" w:rsidRPr="00FA2EBE">
        <w:rPr>
          <w:rFonts w:ascii="Times New Roman" w:hAnsi="Times New Roman" w:cs="Times New Roman"/>
          <w:sz w:val="24"/>
          <w:szCs w:val="24"/>
        </w:rPr>
        <w:t xml:space="preserve">игровой зоне 0+запрещено </w:t>
      </w:r>
      <w:r w:rsidRPr="00FA2EBE">
        <w:rPr>
          <w:rFonts w:ascii="Times New Roman" w:hAnsi="Times New Roman" w:cs="Times New Roman"/>
          <w:sz w:val="24"/>
          <w:szCs w:val="24"/>
        </w:rPr>
        <w:t xml:space="preserve">привлекать сторонние организации и/или частных лиц проводить игровые (развлекательные) программы. 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Приносить с собой и использовать хлопушки, конфетти, бенгальские огни и </w:t>
      </w:r>
      <w:r w:rsidR="00074E25" w:rsidRPr="00FA2EBE">
        <w:rPr>
          <w:rFonts w:ascii="Times New Roman" w:hAnsi="Times New Roman" w:cs="Times New Roman"/>
          <w:sz w:val="24"/>
          <w:szCs w:val="24"/>
        </w:rPr>
        <w:t>другую пиротехнику,</w:t>
      </w:r>
      <w:r w:rsidRPr="00FA2EBE">
        <w:rPr>
          <w:rFonts w:ascii="Times New Roman" w:hAnsi="Times New Roman" w:cs="Times New Roman"/>
          <w:sz w:val="24"/>
          <w:szCs w:val="24"/>
        </w:rPr>
        <w:t xml:space="preserve"> и легковоспламеняющиеся предметы. Свечи на торте возможно зажигать с разрешения администрации сотрудникам центра.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Наносить вред имуществу.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детей в состоянии, которое не соответствует правилам санитарной и личной гигиены;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 инфекционными и другими заболеваниями, которые могут нанести вред здоровью других детей, </w:t>
      </w:r>
    </w:p>
    <w:p w:rsidR="004751B0" w:rsidRPr="00FA2EBE" w:rsidRDefault="004751B0" w:rsidP="00FA2EBE">
      <w:pPr>
        <w:pStyle w:val="a3"/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особенностями психофизического развития и поведения, которые могут стать причиной ко</w:t>
      </w:r>
      <w:r w:rsidR="00FF7BC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нфликтных или опасных ситуаций;</w:t>
      </w:r>
    </w:p>
    <w:p w:rsidR="00996C97" w:rsidRPr="00FA2EBE" w:rsidRDefault="004751B0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Центра с домашними животными, птицами, пресмыкающимися, рептилиями и </w:t>
      </w:r>
      <w:r w:rsidR="00074E25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видами,</w:t>
      </w:r>
      <w:r w:rsidR="00FF7BC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объектами животного мира.</w:t>
      </w:r>
    </w:p>
    <w:p w:rsidR="004751B0" w:rsidRPr="00FA2EBE" w:rsidRDefault="00CC6D1A" w:rsidP="00FA2EBE">
      <w:pPr>
        <w:pStyle w:val="a3"/>
        <w:numPr>
          <w:ilvl w:val="0"/>
          <w:numId w:val="6"/>
        </w:numPr>
        <w:spacing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Демонстрировать поведение</w:t>
      </w:r>
      <w:r w:rsidR="004751B0" w:rsidRPr="00FA2EBE">
        <w:rPr>
          <w:rFonts w:ascii="Times New Roman" w:hAnsi="Times New Roman" w:cs="Times New Roman"/>
          <w:sz w:val="24"/>
          <w:szCs w:val="24"/>
        </w:rPr>
        <w:t>, которое может представлять угрозу для безопасности и отдыха других посетителей, гигиенического состояния комплекса и/ или может вступать в противоречие с принятым в обществе нормами поведения;</w:t>
      </w:r>
    </w:p>
    <w:p w:rsidR="004751B0" w:rsidRPr="00FA2EBE" w:rsidRDefault="00CC6D1A" w:rsidP="00FA2EB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посетителей </w:t>
      </w:r>
      <w:r w:rsidR="00840DC5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видимых 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инфекционных и иных заболеваний, могущих представлять угрозу здоровью других посетителей, либо – признаков психического расстройства;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</w:t>
      </w:r>
      <w:r w:rsidR="00CC6D1A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посетителями санитарных требований и требований гигиены;</w:t>
      </w:r>
    </w:p>
    <w:p w:rsidR="004751B0" w:rsidRPr="00FA2EBE" w:rsidRDefault="004751B0" w:rsidP="00FA2EB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</w:t>
      </w:r>
      <w:r w:rsidR="00CC6D1A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посетителями установленных норм общественного поведения;</w:t>
      </w:r>
    </w:p>
    <w:p w:rsidR="004751B0" w:rsidRPr="00FA2EBE" w:rsidRDefault="00CC6D1A" w:rsidP="00FA2EB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9E17D6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сопровождения взрослого;</w:t>
      </w:r>
    </w:p>
    <w:p w:rsidR="004751B0" w:rsidRPr="00E2271A" w:rsidRDefault="00CC6D1A" w:rsidP="00FA2EB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17D6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зоне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в количестве, превышение которого не позволит предоставлять услуги на должном уровне и (или) создаст возможность возникновения чрезвычайной ситуации, способной причинить ущерб жизни или здоровью </w:t>
      </w:r>
      <w:r w:rsidR="00074E25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посетителей,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сотрудников, либо - вред имуществу </w:t>
      </w:r>
      <w:r w:rsidR="009E17D6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зоны</w:t>
      </w:r>
      <w:r w:rsidR="004751B0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71A" w:rsidRPr="00200BAC" w:rsidRDefault="00E2271A" w:rsidP="00E2271A">
      <w:pPr>
        <w:pStyle w:val="a3"/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БАТУТЕ ЗАПРЕЩЕНО:</w:t>
      </w:r>
      <w:bookmarkStart w:id="0" w:name="_GoBack"/>
      <w:bookmarkEnd w:id="0"/>
    </w:p>
    <w:p w:rsidR="00E2271A" w:rsidRPr="00E2271A" w:rsidRDefault="00E2271A" w:rsidP="00E2271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одном батуте более 1 человеку;</w:t>
      </w:r>
    </w:p>
    <w:p w:rsidR="00E2271A" w:rsidRPr="00E2271A" w:rsidRDefault="00E2271A" w:rsidP="00E2271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прыжки, если на батуте находятся посторонние предметы;</w:t>
      </w:r>
    </w:p>
    <w:p w:rsidR="00200BAC" w:rsidRPr="00E2271A" w:rsidRDefault="00E2271A" w:rsidP="00E2271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акробатические трюки.</w:t>
      </w:r>
    </w:p>
    <w:p w:rsidR="00996C97" w:rsidRPr="00FA2EBE" w:rsidRDefault="004751B0" w:rsidP="00FA2EBE">
      <w:pPr>
        <w:spacing w:before="100" w:beforeAutospacing="1" w:after="100" w:afterAutospacing="1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В </w:t>
      </w:r>
      <w:r w:rsidR="00CC6D1A"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отказа принимать данные правила, а также правила, размещенные на аттракционах и в иных случаях несоблюдения посетителями настоящих Правил </w:t>
      </w:r>
      <w:r w:rsidRPr="00FA2EBE">
        <w:rPr>
          <w:rFonts w:ascii="Times New Roman" w:hAnsi="Times New Roman" w:cs="Times New Roman"/>
          <w:sz w:val="24"/>
          <w:szCs w:val="24"/>
        </w:rPr>
        <w:t>уплаченные посетителем деньги за приобретенный билет (билеты) не возвращаются.</w:t>
      </w:r>
    </w:p>
    <w:p w:rsidR="00996C97" w:rsidRPr="00FA2EBE" w:rsidRDefault="00996C97" w:rsidP="00FA2EBE">
      <w:pPr>
        <w:spacing w:before="100" w:beforeAutospacing="1" w:after="100" w:afterAutospacing="1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2.2</w:t>
      </w:r>
      <w:r w:rsidRPr="00FA2EBE">
        <w:rPr>
          <w:rFonts w:ascii="Times New Roman" w:hAnsi="Times New Roman" w:cs="Times New Roman"/>
          <w:sz w:val="24"/>
          <w:szCs w:val="24"/>
        </w:rPr>
        <w:t xml:space="preserve">. </w:t>
      </w:r>
      <w:r w:rsidR="004751B0" w:rsidRPr="00FA2EBE">
        <w:rPr>
          <w:rFonts w:ascii="Times New Roman" w:hAnsi="Times New Roman" w:cs="Times New Roman"/>
          <w:sz w:val="24"/>
          <w:szCs w:val="24"/>
        </w:rPr>
        <w:t>Администрация не несет ответственности за оставленные посетителями без присмотра вещи</w:t>
      </w:r>
      <w:r w:rsidR="00503599" w:rsidRPr="00FA2EBE">
        <w:rPr>
          <w:rFonts w:ascii="Times New Roman" w:hAnsi="Times New Roman" w:cs="Times New Roman"/>
          <w:sz w:val="24"/>
          <w:szCs w:val="24"/>
        </w:rPr>
        <w:t>, за ущерб, связанный с пропажей, кражей или повреждением личных вещей посетителей, в том числе ценных (сумки, мобильные телефоны, ключи, обувь и т.д.</w:t>
      </w:r>
      <w:r w:rsidR="004751B0" w:rsidRPr="00FA2EBE">
        <w:rPr>
          <w:rFonts w:ascii="Times New Roman" w:hAnsi="Times New Roman" w:cs="Times New Roman"/>
          <w:sz w:val="24"/>
          <w:szCs w:val="24"/>
        </w:rPr>
        <w:t>, а также за любой</w:t>
      </w:r>
      <w:r w:rsidR="00503599" w:rsidRPr="00FA2EBE">
        <w:rPr>
          <w:rFonts w:ascii="Times New Roman" w:hAnsi="Times New Roman" w:cs="Times New Roman"/>
          <w:sz w:val="24"/>
          <w:szCs w:val="24"/>
        </w:rPr>
        <w:t xml:space="preserve"> ущерб имуществу (поврежденные - </w:t>
      </w:r>
      <w:r w:rsidR="004751B0" w:rsidRPr="00FA2EBE">
        <w:rPr>
          <w:rFonts w:ascii="Times New Roman" w:hAnsi="Times New Roman" w:cs="Times New Roman"/>
          <w:sz w:val="24"/>
          <w:szCs w:val="24"/>
        </w:rPr>
        <w:t>исп</w:t>
      </w:r>
      <w:r w:rsidRPr="00FA2EBE">
        <w:rPr>
          <w:rFonts w:ascii="Times New Roman" w:hAnsi="Times New Roman" w:cs="Times New Roman"/>
          <w:sz w:val="24"/>
          <w:szCs w:val="24"/>
        </w:rPr>
        <w:t>ачканные, порванные и пр. вещи)</w:t>
      </w:r>
    </w:p>
    <w:p w:rsidR="00996C97" w:rsidRPr="00FA2EBE" w:rsidRDefault="00996C97" w:rsidP="00FA2EBE">
      <w:pPr>
        <w:spacing w:before="100" w:beforeAutospacing="1" w:after="100" w:afterAutospacing="1" w:line="240" w:lineRule="auto"/>
        <w:ind w:left="-851"/>
        <w:contextualSpacing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2</w:t>
      </w:r>
      <w:r w:rsidRPr="00FA2EBE">
        <w:rPr>
          <w:rStyle w:val="ab"/>
          <w:rFonts w:ascii="Times New Roman" w:hAnsi="Times New Roman" w:cs="Times New Roman"/>
          <w:sz w:val="24"/>
          <w:szCs w:val="24"/>
        </w:rPr>
        <w:t xml:space="preserve">.3. </w:t>
      </w:r>
      <w:r w:rsidR="004751B0" w:rsidRPr="00FA2EBE">
        <w:rPr>
          <w:rStyle w:val="ab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17D6" w:rsidRPr="00FA2EBE">
        <w:rPr>
          <w:rStyle w:val="ab"/>
          <w:rFonts w:ascii="Times New Roman" w:hAnsi="Times New Roman" w:cs="Times New Roman"/>
          <w:sz w:val="24"/>
          <w:szCs w:val="24"/>
        </w:rPr>
        <w:t>Игровой зоны 0+</w:t>
      </w:r>
      <w:r w:rsidR="004751B0" w:rsidRPr="00FA2EBE">
        <w:rPr>
          <w:rStyle w:val="ab"/>
          <w:rFonts w:ascii="Times New Roman" w:hAnsi="Times New Roman" w:cs="Times New Roman"/>
          <w:sz w:val="24"/>
          <w:szCs w:val="24"/>
        </w:rPr>
        <w:t xml:space="preserve"> не несёт ответственности за несчастные случаи, возникшие в результате несоблюдения посетителями н</w:t>
      </w:r>
      <w:r w:rsidRPr="00FA2EBE">
        <w:rPr>
          <w:rStyle w:val="ab"/>
          <w:rFonts w:ascii="Times New Roman" w:hAnsi="Times New Roman" w:cs="Times New Roman"/>
          <w:sz w:val="24"/>
          <w:szCs w:val="24"/>
        </w:rPr>
        <w:t xml:space="preserve">астоящих Правил и общепринятых </w:t>
      </w:r>
      <w:r w:rsidR="00DB77E7" w:rsidRPr="00FA2EBE">
        <w:rPr>
          <w:rStyle w:val="ab"/>
          <w:rFonts w:ascii="Times New Roman" w:hAnsi="Times New Roman" w:cs="Times New Roman"/>
          <w:sz w:val="24"/>
          <w:szCs w:val="24"/>
        </w:rPr>
        <w:t>правил безопасности.</w:t>
      </w:r>
    </w:p>
    <w:p w:rsidR="00996C97" w:rsidRPr="00FA2EBE" w:rsidRDefault="00996C97" w:rsidP="00FA2EBE">
      <w:pPr>
        <w:pStyle w:val="ac"/>
        <w:ind w:left="-851"/>
        <w:contextualSpacing/>
        <w:rPr>
          <w:rStyle w:val="ab"/>
        </w:rPr>
      </w:pPr>
      <w:r w:rsidRPr="00FA2EBE">
        <w:rPr>
          <w:rStyle w:val="ab"/>
        </w:rPr>
        <w:t>2.4. Администраторы игровой зоны 0+ имеет право в целях безопасности и защиты центра от террористических угроз осматривать посетителей и их личные вещи.</w:t>
      </w:r>
    </w:p>
    <w:p w:rsidR="00FA2EBE" w:rsidRDefault="00FA2EBE" w:rsidP="00FA2EBE">
      <w:pPr>
        <w:pStyle w:val="ac"/>
        <w:contextualSpacing/>
      </w:pPr>
    </w:p>
    <w:p w:rsidR="00FA2EBE" w:rsidRDefault="00FA2EBE" w:rsidP="00FA2EBE">
      <w:pPr>
        <w:pStyle w:val="ac"/>
        <w:contextualSpacing/>
      </w:pPr>
    </w:p>
    <w:p w:rsidR="004751B0" w:rsidRPr="00FA2EBE" w:rsidRDefault="004751B0" w:rsidP="00FA2EBE">
      <w:pPr>
        <w:pStyle w:val="ac"/>
        <w:contextualSpacing/>
        <w:jc w:val="center"/>
        <w:rPr>
          <w:sz w:val="32"/>
          <w:szCs w:val="32"/>
        </w:rPr>
      </w:pPr>
      <w:r w:rsidRPr="00FA2EBE">
        <w:rPr>
          <w:sz w:val="32"/>
          <w:szCs w:val="32"/>
        </w:rPr>
        <w:t>Напоминаем, что соблюдение Правил является залогом безопасности Ваших детей!</w:t>
      </w:r>
    </w:p>
    <w:sectPr w:rsidR="004751B0" w:rsidRPr="00FA2EBE" w:rsidSect="00996C9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E3" w:rsidRDefault="00B70BE3" w:rsidP="00C553D8">
      <w:pPr>
        <w:spacing w:after="0" w:line="240" w:lineRule="auto"/>
      </w:pPr>
      <w:r>
        <w:separator/>
      </w:r>
    </w:p>
  </w:endnote>
  <w:endnote w:type="continuationSeparator" w:id="0">
    <w:p w:rsidR="00B70BE3" w:rsidRDefault="00B70BE3" w:rsidP="00C5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E3" w:rsidRDefault="00B70BE3" w:rsidP="00C553D8">
      <w:pPr>
        <w:spacing w:after="0" w:line="240" w:lineRule="auto"/>
      </w:pPr>
      <w:r>
        <w:separator/>
      </w:r>
    </w:p>
  </w:footnote>
  <w:footnote w:type="continuationSeparator" w:id="0">
    <w:p w:rsidR="00B70BE3" w:rsidRDefault="00B70BE3" w:rsidP="00C5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9A"/>
    <w:multiLevelType w:val="hybridMultilevel"/>
    <w:tmpl w:val="81841D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537"/>
    <w:multiLevelType w:val="multilevel"/>
    <w:tmpl w:val="3D48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516B79"/>
    <w:multiLevelType w:val="multilevel"/>
    <w:tmpl w:val="A8927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D512BB"/>
    <w:multiLevelType w:val="multilevel"/>
    <w:tmpl w:val="73F60BC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eastAsiaTheme="minorHAnsi" w:hint="default"/>
      </w:rPr>
    </w:lvl>
  </w:abstractNum>
  <w:abstractNum w:abstractNumId="4" w15:restartNumberingAfterBreak="0">
    <w:nsid w:val="565E1EBB"/>
    <w:multiLevelType w:val="hybridMultilevel"/>
    <w:tmpl w:val="41CE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45B"/>
    <w:multiLevelType w:val="multilevel"/>
    <w:tmpl w:val="9C90D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941639"/>
    <w:multiLevelType w:val="multilevel"/>
    <w:tmpl w:val="F1C21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8136D9C"/>
    <w:multiLevelType w:val="multilevel"/>
    <w:tmpl w:val="B4BC43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3D4807"/>
    <w:multiLevelType w:val="multilevel"/>
    <w:tmpl w:val="1B54E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8"/>
    <w:rsid w:val="000309B2"/>
    <w:rsid w:val="000403DE"/>
    <w:rsid w:val="000675DA"/>
    <w:rsid w:val="00074E25"/>
    <w:rsid w:val="0008736C"/>
    <w:rsid w:val="000C2665"/>
    <w:rsid w:val="000D4395"/>
    <w:rsid w:val="000F204E"/>
    <w:rsid w:val="000F23F5"/>
    <w:rsid w:val="000F4D64"/>
    <w:rsid w:val="001107AD"/>
    <w:rsid w:val="00165BE7"/>
    <w:rsid w:val="00166E2C"/>
    <w:rsid w:val="00200BAC"/>
    <w:rsid w:val="002121B2"/>
    <w:rsid w:val="00234F6C"/>
    <w:rsid w:val="00244F4B"/>
    <w:rsid w:val="00253887"/>
    <w:rsid w:val="00270036"/>
    <w:rsid w:val="002941C5"/>
    <w:rsid w:val="002C0ABF"/>
    <w:rsid w:val="003248D4"/>
    <w:rsid w:val="00332400"/>
    <w:rsid w:val="00376AEC"/>
    <w:rsid w:val="00385ADB"/>
    <w:rsid w:val="00395399"/>
    <w:rsid w:val="003A4295"/>
    <w:rsid w:val="003C2853"/>
    <w:rsid w:val="003D33DE"/>
    <w:rsid w:val="0042533A"/>
    <w:rsid w:val="00451531"/>
    <w:rsid w:val="004751B0"/>
    <w:rsid w:val="004826F1"/>
    <w:rsid w:val="004926B6"/>
    <w:rsid w:val="004C12EB"/>
    <w:rsid w:val="004C2974"/>
    <w:rsid w:val="004D3D48"/>
    <w:rsid w:val="004D69EC"/>
    <w:rsid w:val="004D77CC"/>
    <w:rsid w:val="004E3F7C"/>
    <w:rsid w:val="004F04AE"/>
    <w:rsid w:val="00502C5A"/>
    <w:rsid w:val="00503599"/>
    <w:rsid w:val="00524101"/>
    <w:rsid w:val="0053023D"/>
    <w:rsid w:val="00541951"/>
    <w:rsid w:val="005517ED"/>
    <w:rsid w:val="00565E64"/>
    <w:rsid w:val="005711D4"/>
    <w:rsid w:val="00583769"/>
    <w:rsid w:val="005F6366"/>
    <w:rsid w:val="00606D90"/>
    <w:rsid w:val="006345E9"/>
    <w:rsid w:val="00637E50"/>
    <w:rsid w:val="00667F80"/>
    <w:rsid w:val="00677CB6"/>
    <w:rsid w:val="006925E3"/>
    <w:rsid w:val="006B3ED2"/>
    <w:rsid w:val="006D2F0E"/>
    <w:rsid w:val="006F1DCE"/>
    <w:rsid w:val="00706132"/>
    <w:rsid w:val="007121B9"/>
    <w:rsid w:val="007608BA"/>
    <w:rsid w:val="007721D4"/>
    <w:rsid w:val="00772BA1"/>
    <w:rsid w:val="007942EC"/>
    <w:rsid w:val="007A641F"/>
    <w:rsid w:val="007B2FDE"/>
    <w:rsid w:val="007B4BD7"/>
    <w:rsid w:val="007C12ED"/>
    <w:rsid w:val="008026E2"/>
    <w:rsid w:val="00804325"/>
    <w:rsid w:val="008163D9"/>
    <w:rsid w:val="008236EB"/>
    <w:rsid w:val="00836E2F"/>
    <w:rsid w:val="008371A0"/>
    <w:rsid w:val="00840DC5"/>
    <w:rsid w:val="00843F23"/>
    <w:rsid w:val="00860C7D"/>
    <w:rsid w:val="008A5731"/>
    <w:rsid w:val="008A7A9C"/>
    <w:rsid w:val="008B26AE"/>
    <w:rsid w:val="008B7954"/>
    <w:rsid w:val="008E743A"/>
    <w:rsid w:val="009040D2"/>
    <w:rsid w:val="0091775B"/>
    <w:rsid w:val="00996C97"/>
    <w:rsid w:val="009D1AC6"/>
    <w:rsid w:val="009D34FB"/>
    <w:rsid w:val="009E17D6"/>
    <w:rsid w:val="009F36D6"/>
    <w:rsid w:val="00A21C24"/>
    <w:rsid w:val="00A37D39"/>
    <w:rsid w:val="00A67CF7"/>
    <w:rsid w:val="00A9581A"/>
    <w:rsid w:val="00AA5451"/>
    <w:rsid w:val="00AB598C"/>
    <w:rsid w:val="00AD1B9C"/>
    <w:rsid w:val="00AD78C7"/>
    <w:rsid w:val="00AE1C0A"/>
    <w:rsid w:val="00AF06DB"/>
    <w:rsid w:val="00B03EBF"/>
    <w:rsid w:val="00B529E4"/>
    <w:rsid w:val="00B54F1A"/>
    <w:rsid w:val="00B70BE3"/>
    <w:rsid w:val="00B91B35"/>
    <w:rsid w:val="00B94BA9"/>
    <w:rsid w:val="00BA7CE0"/>
    <w:rsid w:val="00BC676F"/>
    <w:rsid w:val="00BD1533"/>
    <w:rsid w:val="00C001BA"/>
    <w:rsid w:val="00C553D8"/>
    <w:rsid w:val="00C74444"/>
    <w:rsid w:val="00C749FC"/>
    <w:rsid w:val="00C9146B"/>
    <w:rsid w:val="00C9739A"/>
    <w:rsid w:val="00CA103F"/>
    <w:rsid w:val="00CA2EF1"/>
    <w:rsid w:val="00CA3053"/>
    <w:rsid w:val="00CA49B2"/>
    <w:rsid w:val="00CB562C"/>
    <w:rsid w:val="00CB6B03"/>
    <w:rsid w:val="00CB71B3"/>
    <w:rsid w:val="00CB725C"/>
    <w:rsid w:val="00CC68C8"/>
    <w:rsid w:val="00CC6D1A"/>
    <w:rsid w:val="00D13C65"/>
    <w:rsid w:val="00D13D21"/>
    <w:rsid w:val="00D246A4"/>
    <w:rsid w:val="00D331CA"/>
    <w:rsid w:val="00D541B5"/>
    <w:rsid w:val="00DA1D46"/>
    <w:rsid w:val="00DB732D"/>
    <w:rsid w:val="00DB77E7"/>
    <w:rsid w:val="00E216C7"/>
    <w:rsid w:val="00E2271A"/>
    <w:rsid w:val="00E55B84"/>
    <w:rsid w:val="00E56795"/>
    <w:rsid w:val="00E7693D"/>
    <w:rsid w:val="00E81C0A"/>
    <w:rsid w:val="00E855B1"/>
    <w:rsid w:val="00EE1745"/>
    <w:rsid w:val="00EE2187"/>
    <w:rsid w:val="00F016D7"/>
    <w:rsid w:val="00F0226F"/>
    <w:rsid w:val="00F07A43"/>
    <w:rsid w:val="00F47E31"/>
    <w:rsid w:val="00FA2EBE"/>
    <w:rsid w:val="00FA6174"/>
    <w:rsid w:val="00FB5A66"/>
    <w:rsid w:val="00FB5DF9"/>
    <w:rsid w:val="00FF4108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3F6"/>
  <w15:docId w15:val="{8CD81BC4-F416-4DD2-812C-570EF46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D8"/>
    <w:pPr>
      <w:ind w:left="720"/>
      <w:contextualSpacing/>
    </w:pPr>
  </w:style>
  <w:style w:type="paragraph" w:styleId="a4">
    <w:name w:val="No Spacing"/>
    <w:uiPriority w:val="1"/>
    <w:qFormat/>
    <w:rsid w:val="00C553D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3D8"/>
  </w:style>
  <w:style w:type="paragraph" w:styleId="a7">
    <w:name w:val="footer"/>
    <w:basedOn w:val="a"/>
    <w:link w:val="a8"/>
    <w:uiPriority w:val="99"/>
    <w:unhideWhenUsed/>
    <w:rsid w:val="00C5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3D8"/>
  </w:style>
  <w:style w:type="paragraph" w:styleId="a9">
    <w:name w:val="Balloon Text"/>
    <w:basedOn w:val="a"/>
    <w:link w:val="aa"/>
    <w:uiPriority w:val="99"/>
    <w:semiHidden/>
    <w:unhideWhenUsed/>
    <w:rsid w:val="00AD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B9C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751B0"/>
    <w:rPr>
      <w:b/>
      <w:bCs/>
    </w:rPr>
  </w:style>
  <w:style w:type="paragraph" w:styleId="ac">
    <w:name w:val="Normal (Web)"/>
    <w:basedOn w:val="a"/>
    <w:uiPriority w:val="99"/>
    <w:unhideWhenUsed/>
    <w:rsid w:val="0047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7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admina</cp:lastModifiedBy>
  <cp:revision>3</cp:revision>
  <cp:lastPrinted>2021-08-03T00:06:00Z</cp:lastPrinted>
  <dcterms:created xsi:type="dcterms:W3CDTF">2021-08-03T00:17:00Z</dcterms:created>
  <dcterms:modified xsi:type="dcterms:W3CDTF">2022-03-11T04:07:00Z</dcterms:modified>
</cp:coreProperties>
</file>